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72A" w:rsidRPr="00EA272A" w:rsidRDefault="00EA272A" w:rsidP="00EA272A">
      <w:pPr>
        <w:pStyle w:val="Title"/>
        <w:rPr>
          <w:b/>
          <w:u w:val="single"/>
        </w:rPr>
      </w:pPr>
      <w:r w:rsidRPr="00EA272A">
        <w:rPr>
          <w:b/>
          <w:u w:val="single"/>
        </w:rPr>
        <w:t>Colonoscopy Preparation</w:t>
      </w:r>
    </w:p>
    <w:p w:rsidR="00EA272A" w:rsidRPr="003C3E6E" w:rsidRDefault="00EA272A" w:rsidP="00EA272A">
      <w:pPr>
        <w:jc w:val="center"/>
        <w:rPr>
          <w:sz w:val="28"/>
          <w:szCs w:val="28"/>
        </w:rPr>
      </w:pPr>
      <w:r w:rsidRPr="003C3E6E">
        <w:rPr>
          <w:sz w:val="28"/>
          <w:szCs w:val="28"/>
        </w:rPr>
        <w:t>PLEASE READ THIS INFORMATION</w:t>
      </w:r>
      <w:r>
        <w:rPr>
          <w:sz w:val="28"/>
          <w:szCs w:val="28"/>
        </w:rPr>
        <w:t xml:space="preserve"> one week</w:t>
      </w:r>
      <w:r w:rsidRPr="003C3E6E">
        <w:rPr>
          <w:sz w:val="28"/>
          <w:szCs w:val="28"/>
        </w:rPr>
        <w:t xml:space="preserve"> BEFORE DRINKING ANY OF THE SOLUTION</w:t>
      </w:r>
    </w:p>
    <w:p w:rsidR="00EA272A" w:rsidRDefault="00EA272A" w:rsidP="00EA272A">
      <w:pPr>
        <w:shd w:val="clear" w:color="auto" w:fill="B7CFED" w:themeFill="text2" w:themeFillTint="40"/>
        <w:jc w:val="center"/>
        <w:rPr>
          <w:sz w:val="28"/>
          <w:szCs w:val="28"/>
        </w:rPr>
      </w:pPr>
      <w:r w:rsidRPr="00AD35DC">
        <w:rPr>
          <w:sz w:val="28"/>
          <w:szCs w:val="28"/>
        </w:rPr>
        <w:t>For this procedure to be effective it is important for the bowel to be clear so the doctor can see properly.</w:t>
      </w:r>
    </w:p>
    <w:p w:rsidR="00EA272A" w:rsidRDefault="00EA272A" w:rsidP="00EA272A">
      <w:pPr>
        <w:shd w:val="clear" w:color="auto" w:fill="B7CFED" w:themeFill="text2" w:themeFillTint="40"/>
      </w:pPr>
      <w:r w:rsidRPr="00D94970">
        <w:t xml:space="preserve">If you are diabetic and have </w:t>
      </w:r>
      <w:r w:rsidRPr="00D94970">
        <w:rPr>
          <w:b/>
        </w:rPr>
        <w:t>insulin</w:t>
      </w:r>
      <w:r w:rsidRPr="00D94970">
        <w:t xml:space="preserve"> please </w:t>
      </w:r>
      <w:r>
        <w:t>check with your doctor for any special instructions,</w:t>
      </w:r>
      <w:r w:rsidRPr="00D94970">
        <w:t xml:space="preserve"> but bring your insulin with you.</w:t>
      </w:r>
      <w:r>
        <w:t xml:space="preserve"> All cardiac tablets may be taken with a small sip of water day of your procedure.</w:t>
      </w:r>
    </w:p>
    <w:p w:rsidR="00EA272A" w:rsidRDefault="00EA272A" w:rsidP="00EA272A">
      <w:pPr>
        <w:shd w:val="clear" w:color="auto" w:fill="B7CFED" w:themeFill="text2" w:themeFillTint="40"/>
        <w:rPr>
          <w:b/>
        </w:rPr>
      </w:pPr>
      <w:r>
        <w:t xml:space="preserve"> If you take </w:t>
      </w:r>
      <w:r>
        <w:rPr>
          <w:b/>
        </w:rPr>
        <w:t>Warfarin</w:t>
      </w:r>
      <w:r>
        <w:t xml:space="preserve">, </w:t>
      </w:r>
      <w:proofErr w:type="spellStart"/>
      <w:r>
        <w:rPr>
          <w:b/>
        </w:rPr>
        <w:t>Clopidogrel</w:t>
      </w:r>
      <w:proofErr w:type="spellEnd"/>
      <w:r>
        <w:rPr>
          <w:b/>
        </w:rPr>
        <w:t xml:space="preserve"> or</w:t>
      </w:r>
      <w:r>
        <w:t xml:space="preserve"> </w:t>
      </w:r>
      <w:r>
        <w:rPr>
          <w:b/>
        </w:rPr>
        <w:t>Aspirin or another blood thinning medication you will need to</w:t>
      </w:r>
      <w:r w:rsidRPr="00D94970">
        <w:rPr>
          <w:b/>
        </w:rPr>
        <w:t xml:space="preserve"> check with your specialist for any further advice</w:t>
      </w:r>
      <w:r>
        <w:rPr>
          <w:b/>
        </w:rPr>
        <w:t xml:space="preserve"> on when to take or stop these medications</w:t>
      </w:r>
      <w:r w:rsidRPr="00D94970">
        <w:rPr>
          <w:b/>
        </w:rPr>
        <w:t>.</w:t>
      </w:r>
    </w:p>
    <w:p w:rsidR="00EA272A" w:rsidRDefault="00EA272A" w:rsidP="00EA272A">
      <w:pPr>
        <w:shd w:val="clear" w:color="auto" w:fill="B7CFED" w:themeFill="text2" w:themeFillTint="40"/>
        <w:rPr>
          <w:b/>
        </w:rPr>
      </w:pPr>
      <w:r>
        <w:rPr>
          <w:b/>
        </w:rPr>
        <w:t xml:space="preserve"> If you take Iron tablets please do not take these for 5 days before your procedure.</w:t>
      </w:r>
    </w:p>
    <w:p w:rsidR="00EA272A" w:rsidRDefault="00EA272A" w:rsidP="00EA272A">
      <w:pPr>
        <w:shd w:val="clear" w:color="auto" w:fill="B7CFED" w:themeFill="text2" w:themeFillTint="40"/>
        <w:rPr>
          <w:b/>
        </w:rPr>
      </w:pPr>
      <w:r>
        <w:rPr>
          <w:b/>
        </w:rPr>
        <w:t>Dietary Instructions: Please do not eat any food with seeds 5 days before the procedure and no red meat 2 days before the procedure</w:t>
      </w:r>
    </w:p>
    <w:p w:rsidR="00EA272A" w:rsidRDefault="00EA272A" w:rsidP="00EA272A">
      <w:pPr>
        <w:shd w:val="clear" w:color="auto" w:fill="B7CFED" w:themeFill="text2" w:themeFillTint="40"/>
        <w:jc w:val="center"/>
        <w:rPr>
          <w:b/>
        </w:rPr>
      </w:pPr>
      <w:r>
        <w:rPr>
          <w:b/>
        </w:rPr>
        <w:t>Clear Fluids Only</w:t>
      </w:r>
      <w:r w:rsidRPr="007C76B0">
        <w:rPr>
          <w:b/>
        </w:rPr>
        <w:t xml:space="preserve">– </w:t>
      </w:r>
      <w:r>
        <w:rPr>
          <w:b/>
        </w:rPr>
        <w:t>The day before your procedure (No RED or ORANGE</w:t>
      </w:r>
      <w:r w:rsidRPr="007C76B0">
        <w:rPr>
          <w:b/>
        </w:rPr>
        <w:t xml:space="preserve"> colourings)</w:t>
      </w:r>
      <w:r>
        <w:rPr>
          <w:b/>
        </w:rPr>
        <w:t xml:space="preserve"> you can drink clear fluids up to 2 hours prior to arrival at the hospital.</w:t>
      </w:r>
    </w:p>
    <w:p w:rsidR="00EA272A" w:rsidRPr="007C76B0" w:rsidRDefault="00EA272A" w:rsidP="00EA272A">
      <w:pPr>
        <w:shd w:val="clear" w:color="auto" w:fill="B7CFED" w:themeFill="text2" w:themeFillTint="40"/>
        <w:rPr>
          <w:b/>
        </w:rPr>
      </w:pPr>
      <w:r>
        <w:rPr>
          <w:b/>
        </w:rPr>
        <w:t>Some clear fluid suggestions are:</w:t>
      </w:r>
    </w:p>
    <w:p w:rsidR="00EA272A" w:rsidRPr="007C76B0" w:rsidRDefault="00EA272A" w:rsidP="00EA272A">
      <w:pPr>
        <w:shd w:val="clear" w:color="auto" w:fill="B7CFED" w:themeFill="text2" w:themeFillTint="40"/>
      </w:pPr>
      <w:r>
        <w:t xml:space="preserve">Jelly, water based cordial, soft drink, Black tea or coffees, clear fat free broth, clear juice (NO PULP) </w:t>
      </w:r>
    </w:p>
    <w:p w:rsidR="00EA272A" w:rsidRDefault="00EA272A" w:rsidP="00EA272A">
      <w:pPr>
        <w:shd w:val="clear" w:color="auto" w:fill="F8F7F2" w:themeFill="background2" w:themeFillTint="66"/>
        <w:jc w:val="center"/>
        <w:rPr>
          <w:b/>
        </w:rPr>
      </w:pPr>
      <w:r>
        <w:rPr>
          <w:b/>
        </w:rPr>
        <w:t xml:space="preserve">PICOLAX </w:t>
      </w:r>
    </w:p>
    <w:p w:rsidR="00EA272A" w:rsidRDefault="00EA272A" w:rsidP="00EA272A">
      <w:pPr>
        <w:shd w:val="clear" w:color="auto" w:fill="F8F7F2" w:themeFill="background2" w:themeFillTint="66"/>
        <w:jc w:val="center"/>
        <w:rPr>
          <w:b/>
        </w:rPr>
      </w:pPr>
      <w:r>
        <w:rPr>
          <w:b/>
        </w:rPr>
        <w:t>3 SACHETS OF POWDER you mix with 250ml of WATER each sachet</w:t>
      </w:r>
    </w:p>
    <w:p w:rsidR="00EA272A" w:rsidRDefault="00EA272A" w:rsidP="00EA272A">
      <w:pPr>
        <w:shd w:val="clear" w:color="auto" w:fill="F8F7F2" w:themeFill="background2" w:themeFillTint="66"/>
        <w:jc w:val="center"/>
        <w:rPr>
          <w:b/>
        </w:rPr>
      </w:pPr>
      <w:r>
        <w:rPr>
          <w:b/>
        </w:rPr>
        <w:t>The day before you colonoscopy</w:t>
      </w:r>
    </w:p>
    <w:p w:rsidR="00EA272A" w:rsidRDefault="00D66717" w:rsidP="00EA272A">
      <w:pPr>
        <w:shd w:val="clear" w:color="auto" w:fill="F8F7F2" w:themeFill="background2" w:themeFillTint="66"/>
      </w:pPr>
      <w:r>
        <w:t>5</w:t>
      </w:r>
      <w:r w:rsidR="0060308F">
        <w:t>:00</w:t>
      </w:r>
      <w:bookmarkStart w:id="0" w:name="_GoBack"/>
      <w:bookmarkEnd w:id="0"/>
      <w:r w:rsidR="00EA272A">
        <w:t xml:space="preserve"> pm – </w:t>
      </w:r>
      <w:proofErr w:type="spellStart"/>
      <w:r w:rsidR="00EA272A">
        <w:t>Picolax</w:t>
      </w:r>
      <w:proofErr w:type="spellEnd"/>
      <w:r w:rsidR="00EA272A">
        <w:t xml:space="preserve"> x 1 sachet in a glass of water (250ml)</w:t>
      </w:r>
    </w:p>
    <w:p w:rsidR="00EA272A" w:rsidRDefault="00D66717" w:rsidP="00EA272A">
      <w:pPr>
        <w:shd w:val="clear" w:color="auto" w:fill="F8F7F2" w:themeFill="background2" w:themeFillTint="66"/>
      </w:pPr>
      <w:r>
        <w:t>7</w:t>
      </w:r>
      <w:r w:rsidR="00EA272A">
        <w:t xml:space="preserve">:00 pm - </w:t>
      </w:r>
      <w:proofErr w:type="spellStart"/>
      <w:r w:rsidR="00EA272A">
        <w:t>Picolax</w:t>
      </w:r>
      <w:proofErr w:type="spellEnd"/>
      <w:r w:rsidR="00EA272A">
        <w:t xml:space="preserve"> x 1 sachet in a glass of water (250ml)</w:t>
      </w:r>
    </w:p>
    <w:p w:rsidR="00D66717" w:rsidRDefault="00D66717" w:rsidP="00EA272A">
      <w:pPr>
        <w:shd w:val="clear" w:color="auto" w:fill="F8F7F2" w:themeFill="background2" w:themeFillTint="66"/>
      </w:pPr>
      <w:r>
        <w:t>Please drink approximately 2L of water when taking this bowel prep.</w:t>
      </w:r>
    </w:p>
    <w:p w:rsidR="00EA272A" w:rsidRPr="00596AA7" w:rsidRDefault="00EA272A" w:rsidP="00EA272A">
      <w:pPr>
        <w:shd w:val="clear" w:color="auto" w:fill="F8F7F2" w:themeFill="background2" w:themeFillTint="66"/>
        <w:jc w:val="center"/>
        <w:rPr>
          <w:b/>
        </w:rPr>
      </w:pPr>
      <w:r w:rsidRPr="00596AA7">
        <w:rPr>
          <w:b/>
        </w:rPr>
        <w:t>The day of your colonoscopy – No Breakfast</w:t>
      </w:r>
    </w:p>
    <w:p w:rsidR="00EA272A" w:rsidRDefault="00EA272A" w:rsidP="00EA272A">
      <w:pPr>
        <w:shd w:val="clear" w:color="auto" w:fill="F8F7F2" w:themeFill="background2" w:themeFillTint="66"/>
      </w:pPr>
      <w:r w:rsidRPr="00301450">
        <w:rPr>
          <w:b/>
          <w:noProof/>
          <w:sz w:val="32"/>
          <w:szCs w:val="32"/>
          <w:u w:val="single"/>
          <w:lang w:eastAsia="en-AU"/>
        </w:rPr>
        <mc:AlternateContent>
          <mc:Choice Requires="wps">
            <w:drawing>
              <wp:anchor distT="0" distB="0" distL="114300" distR="114300" simplePos="0" relativeHeight="251659264" behindDoc="0" locked="0" layoutInCell="1" allowOverlap="1" wp14:anchorId="30C7BC04" wp14:editId="7984A7FC">
                <wp:simplePos x="0" y="0"/>
                <wp:positionH relativeFrom="column">
                  <wp:posOffset>-400050</wp:posOffset>
                </wp:positionH>
                <wp:positionV relativeFrom="paragraph">
                  <wp:posOffset>610870</wp:posOffset>
                </wp:positionV>
                <wp:extent cx="6657975" cy="100965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7975" cy="1009650"/>
                        </a:xfrm>
                        <a:prstGeom prst="rect">
                          <a:avLst/>
                        </a:prstGeom>
                        <a:solidFill>
                          <a:srgbClr val="FFFFFF"/>
                        </a:solidFill>
                        <a:ln w="9525">
                          <a:solidFill>
                            <a:srgbClr val="000000"/>
                          </a:solidFill>
                          <a:miter lim="800000"/>
                          <a:headEnd/>
                          <a:tailEnd/>
                        </a:ln>
                      </wps:spPr>
                      <wps:txbx>
                        <w:txbxContent>
                          <w:p w:rsidR="00EA272A" w:rsidRDefault="00D66717" w:rsidP="00EA272A">
                            <w:r>
                              <w:t>Special Instructi</w:t>
                            </w:r>
                            <w:r w:rsidR="00EA272A">
                              <w:t>on:</w:t>
                            </w:r>
                          </w:p>
                          <w:p w:rsidR="00EA272A" w:rsidRDefault="00D66717" w:rsidP="00EA272A">
                            <w:r>
                              <w:t>Contact Details:</w:t>
                            </w:r>
                          </w:p>
                          <w:p w:rsidR="00EA272A" w:rsidRPr="000A37B4" w:rsidRDefault="00EA272A" w:rsidP="00EA272A">
                            <w:pPr>
                              <w:jc w:val="center"/>
                              <w:rPr>
                                <w:rFonts w:ascii="Aparajita" w:eastAsia="Arial Unicode MS" w:hAnsi="Aparajita" w:cs="Aparajita"/>
                                <w:b/>
                                <w:sz w:val="36"/>
                                <w:szCs w:val="36"/>
                                <w:u w:val="single"/>
                              </w:rPr>
                            </w:pPr>
                            <w:r w:rsidRPr="000A37B4">
                              <w:rPr>
                                <w:rFonts w:ascii="Aparajita" w:eastAsia="Arial Unicode MS" w:hAnsi="Aparajita" w:cs="Aparajita"/>
                                <w:b/>
                                <w:sz w:val="36"/>
                                <w:szCs w:val="36"/>
                                <w:u w:val="single"/>
                              </w:rPr>
                              <w:t>Please read the important colonoscopy information on the back of this page</w:t>
                            </w:r>
                          </w:p>
                          <w:p w:rsidR="00EA272A" w:rsidRDefault="00EA272A" w:rsidP="00EA27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1.5pt;margin-top:48.1pt;width:524.25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hrqJgIAAEcEAAAOAAAAZHJzL2Uyb0RvYy54bWysU9uO2yAQfa/Uf0C8N3bSONlYcVbbbFNV&#10;2l6k3X4AxjhGBYYCib39+h1wNo227UtVHhDDDIeZc2bW14NW5Cicl2AqOp3klAjDoZFmX9FvD7s3&#10;V5T4wEzDFBhR0Ufh6fXm9at1b0sxgw5UIxxBEOPL3la0C8GWWeZ5JzTzE7DCoLMFp1lA0+2zxrEe&#10;0bXKZnm+yHpwjXXAhfd4ezs66Sbht63g4UvbehGIqijmFtLu0l7HPdusWbl3zHaSn9Jg/5CFZtLg&#10;p2eoWxYYOTj5G5SW3IGHNkw46AzaVnKRasBqpvmLau47ZkWqBcnx9kyT/3+w/PPxqyOyqejbfEmJ&#10;YRpFehBDIO9gILPIT299iWH3FgPDgNeoc6rV2zvg3z0xsO2Y2Ysb56DvBGswv2l8mV08HXF8BKn7&#10;T9DgN+wQIAENrdORPKSDIDrq9HjWJqbC8XKxKJarZUEJR980z1eLIqmXsfL5uXU+fBCgSTxU1KH4&#10;CZ4d73yI6bDyOST+5kHJZieVSobb11vlyJFho+zSShW8CFOG9BVdFbNiZOCvEHlaf4LQMmDHK6kr&#10;enUOYmXk7b1pUj8GJtV4xpSVOREZuRtZDEM9nISpoXlESh2MnY2TiIcO3E9KeuzqivofB+YEJeqj&#10;QVlW0/k8jkEy5sVyhoa79NSXHmY4QlU0UDIetyGNTiTMwA3K18pEbNR5zOSUK3Zr4vs0WXEcLu0U&#10;9Wv+N08AAAD//wMAUEsDBBQABgAIAAAAIQCzCaav4QAAAAoBAAAPAAAAZHJzL2Rvd25yZXYueG1s&#10;TI/BTsMwEETvSPyDtUhcUOuQkjQJ2VQICQQ3KBVc3dhNIux1sN00/D3mBMfRjGbe1JvZaDYp5wdL&#10;CNfLBJii1sqBOoTd28OiAOaDICm0JYXwrTxsmvOzWlTSnuhVTdvQsVhCvhIIfQhjxblve2WEX9pR&#10;UfQO1hkRonQdl06cYrnRPE2SnBsxUFzoxajue9V+bo8Gobh5mj788+rlvc0PugxX6+nxyyFeXsx3&#10;t8CCmsNfGH7xIzo0kWlvjyQ90wiLfBW/BIQyT4HFQFlkGbA9QpplKfCm5v8vND8AAAD//wMAUEsB&#10;Ai0AFAAGAAgAAAAhALaDOJL+AAAA4QEAABMAAAAAAAAAAAAAAAAAAAAAAFtDb250ZW50X1R5cGVz&#10;XS54bWxQSwECLQAUAAYACAAAACEAOP0h/9YAAACUAQAACwAAAAAAAAAAAAAAAAAvAQAAX3JlbHMv&#10;LnJlbHNQSwECLQAUAAYACAAAACEAWhIa6iYCAABHBAAADgAAAAAAAAAAAAAAAAAuAgAAZHJzL2Uy&#10;b0RvYy54bWxQSwECLQAUAAYACAAAACEAswmmr+EAAAAKAQAADwAAAAAAAAAAAAAAAACABAAAZHJz&#10;L2Rvd25yZXYueG1sUEsFBgAAAAAEAAQA8wAAAI4FAAAAAA==&#10;">
                <v:textbox>
                  <w:txbxContent>
                    <w:p w:rsidR="00EA272A" w:rsidRDefault="00D66717" w:rsidP="00EA272A">
                      <w:r>
                        <w:t>Special Instructi</w:t>
                      </w:r>
                      <w:r w:rsidR="00EA272A">
                        <w:t>on:</w:t>
                      </w:r>
                    </w:p>
                    <w:p w:rsidR="00EA272A" w:rsidRDefault="00D66717" w:rsidP="00EA272A">
                      <w:r>
                        <w:t>Contact Details:</w:t>
                      </w:r>
                      <w:bookmarkStart w:id="1" w:name="_GoBack"/>
                      <w:bookmarkEnd w:id="1"/>
                    </w:p>
                    <w:p w:rsidR="00EA272A" w:rsidRPr="000A37B4" w:rsidRDefault="00EA272A" w:rsidP="00EA272A">
                      <w:pPr>
                        <w:jc w:val="center"/>
                        <w:rPr>
                          <w:rFonts w:ascii="Aparajita" w:eastAsia="Arial Unicode MS" w:hAnsi="Aparajita" w:cs="Aparajita"/>
                          <w:b/>
                          <w:sz w:val="36"/>
                          <w:szCs w:val="36"/>
                          <w:u w:val="single"/>
                        </w:rPr>
                      </w:pPr>
                      <w:r w:rsidRPr="000A37B4">
                        <w:rPr>
                          <w:rFonts w:ascii="Aparajita" w:eastAsia="Arial Unicode MS" w:hAnsi="Aparajita" w:cs="Aparajita"/>
                          <w:b/>
                          <w:sz w:val="36"/>
                          <w:szCs w:val="36"/>
                          <w:u w:val="single"/>
                        </w:rPr>
                        <w:t>Please read the important colonoscopy information on the back of this page</w:t>
                      </w:r>
                    </w:p>
                    <w:p w:rsidR="00EA272A" w:rsidRDefault="00EA272A" w:rsidP="00EA272A"/>
                  </w:txbxContent>
                </v:textbox>
              </v:shape>
            </w:pict>
          </mc:Fallback>
        </mc:AlternateContent>
      </w:r>
      <w:proofErr w:type="spellStart"/>
      <w:r>
        <w:t>Picolax</w:t>
      </w:r>
      <w:proofErr w:type="spellEnd"/>
      <w:r>
        <w:t xml:space="preserve"> x 1 sachet in a glass of water (250ml) 4 hours before your procedure (this may mean getting up early in the morning depending on what time you are asked to come in and how far you have to travel)</w:t>
      </w:r>
      <w:r w:rsidR="00D66717">
        <w:t>. Please drink a further 1 L water and then fast.</w:t>
      </w:r>
    </w:p>
    <w:p w:rsidR="00EA272A" w:rsidRDefault="00EA272A"/>
    <w:p w:rsidR="00EA272A" w:rsidRPr="00EA272A" w:rsidRDefault="00EA272A" w:rsidP="00EA272A">
      <w:pPr>
        <w:rPr>
          <w:b/>
          <w:sz w:val="32"/>
          <w:szCs w:val="32"/>
          <w:u w:val="single"/>
        </w:rPr>
      </w:pPr>
      <w:r>
        <w:br w:type="page"/>
      </w:r>
      <w:r w:rsidRPr="00EA272A">
        <w:rPr>
          <w:b/>
          <w:sz w:val="32"/>
          <w:szCs w:val="32"/>
          <w:u w:val="single"/>
        </w:rPr>
        <w:lastRenderedPageBreak/>
        <w:t xml:space="preserve">The Colonoscopy </w:t>
      </w:r>
    </w:p>
    <w:p w:rsidR="00EA272A" w:rsidRDefault="00EA272A" w:rsidP="00EA272A">
      <w:r>
        <w:t>A colonoscopy is a procedure used to inspect the large bowel (colon).</w:t>
      </w:r>
    </w:p>
    <w:p w:rsidR="00EA272A" w:rsidRDefault="00EA272A" w:rsidP="00EA272A">
      <w:pPr>
        <w:pBdr>
          <w:bottom w:val="single" w:sz="12" w:space="1" w:color="auto"/>
        </w:pBdr>
      </w:pPr>
      <w:r>
        <w:t xml:space="preserve">During a colonoscopy a thin flexible tube called a </w:t>
      </w:r>
      <w:proofErr w:type="spellStart"/>
      <w:r>
        <w:t>colonoscope</w:t>
      </w:r>
      <w:proofErr w:type="spellEnd"/>
      <w:r>
        <w:t xml:space="preserve"> with a small camera at the tip is carefully fed into the large bowel through the rectum. The small camera transmits images to a monitor; this allows the doctor to inspect the large intestine. A colonoscopy can help detect inflamed tissue, ulcers and abnormal growths. This procedure is used to look for early signs of colorectal cancer and help doctors diagnose unexplained changes in bowel habits, abdominal pain, bleeding from the anus and weight loss. It is also used for screening and surveillance for colorectal cancer or removal of bowel polyps.</w:t>
      </w:r>
    </w:p>
    <w:p w:rsidR="00EA272A" w:rsidRPr="00A030F0" w:rsidRDefault="00EA272A" w:rsidP="00EA272A">
      <w:pPr>
        <w:rPr>
          <w:b/>
        </w:rPr>
      </w:pPr>
      <w:r w:rsidRPr="00A030F0">
        <w:rPr>
          <w:b/>
        </w:rPr>
        <w:t>Sedation</w:t>
      </w:r>
    </w:p>
    <w:p w:rsidR="00EA272A" w:rsidRDefault="00EA272A" w:rsidP="00EA272A">
      <w:pPr>
        <w:pBdr>
          <w:bottom w:val="single" w:sz="12" w:space="1" w:color="auto"/>
        </w:pBdr>
      </w:pPr>
      <w:proofErr w:type="gramStart"/>
      <w:r>
        <w:t>Before the procedure a light anaesthetic (sedative) is usually given with you lying on your left side – you will not receive a full anaesthetic.</w:t>
      </w:r>
      <w:proofErr w:type="gramEnd"/>
      <w:r>
        <w:t xml:space="preserve"> You may be slightly aware of what is going on in the room, but generally you won’t remember anything. The doctor and nurses monitor your vital signs (Blood Pressure, Pulse and oxygen levels) during and after the procedure and will attempt to make you as comfortable as possible. A colonoscopy usually takes between 20 and 45 minutes.</w:t>
      </w:r>
    </w:p>
    <w:p w:rsidR="00EA272A" w:rsidRPr="00A030F0" w:rsidRDefault="00EA272A" w:rsidP="00EA272A">
      <w:pPr>
        <w:rPr>
          <w:b/>
        </w:rPr>
      </w:pPr>
      <w:r w:rsidRPr="00A030F0">
        <w:rPr>
          <w:b/>
        </w:rPr>
        <w:t>Removal of polyps and biopsy</w:t>
      </w:r>
    </w:p>
    <w:p w:rsidR="00EA272A" w:rsidRDefault="00EA272A" w:rsidP="00EA272A">
      <w:pPr>
        <w:pBdr>
          <w:bottom w:val="single" w:sz="12" w:space="1" w:color="auto"/>
        </w:pBdr>
      </w:pPr>
      <w:r>
        <w:t>A polyp is a small tissue growth attached to the bowel wall. If polyps are found during the procedure they will usually be removed using tiny tools and passed through the scope. Small tissue samples or biopsies of the bowel may also be taken for examination. This will allow the doctor to send it off and get reviewed for any signs of disease.</w:t>
      </w:r>
    </w:p>
    <w:p w:rsidR="00EA272A" w:rsidRPr="00A030F0" w:rsidRDefault="00EA272A" w:rsidP="00EA272A">
      <w:pPr>
        <w:rPr>
          <w:b/>
        </w:rPr>
      </w:pPr>
      <w:r w:rsidRPr="00A030F0">
        <w:rPr>
          <w:b/>
        </w:rPr>
        <w:t>What happens after colonoscopy?</w:t>
      </w:r>
    </w:p>
    <w:p w:rsidR="00EA272A" w:rsidRDefault="00EA272A" w:rsidP="00EA272A">
      <w:pPr>
        <w:pBdr>
          <w:bottom w:val="single" w:sz="12" w:space="1" w:color="auto"/>
        </w:pBdr>
      </w:pPr>
      <w:r>
        <w:t>Following the procedure you will remain in the recover area for an hour or two until the sedation medication wears off. You will usually be given something light to eat and drink. When you wake up you may feel a little bloated. This is due to the air that was inserted during the procedure, and will pass over an hour or so.</w:t>
      </w:r>
    </w:p>
    <w:p w:rsidR="00EA272A" w:rsidRPr="00A030F0" w:rsidRDefault="00EA272A" w:rsidP="00EA272A">
      <w:pPr>
        <w:rPr>
          <w:b/>
        </w:rPr>
      </w:pPr>
      <w:r w:rsidRPr="00A030F0">
        <w:rPr>
          <w:b/>
        </w:rPr>
        <w:t>Risks or side effects</w:t>
      </w:r>
    </w:p>
    <w:p w:rsidR="00EA272A" w:rsidRDefault="00EA272A" w:rsidP="00EA272A">
      <w:pPr>
        <w:pBdr>
          <w:bottom w:val="single" w:sz="12" w:space="1" w:color="auto"/>
        </w:pBdr>
      </w:pPr>
      <w:r>
        <w:t>Although complications can occur, they are rare when doctors who are especially trained in colonoscopy perform the procedure. Your doctor will explain the possible complications or side effects at your visit before you sign the consent form.</w:t>
      </w:r>
    </w:p>
    <w:p w:rsidR="00EA272A" w:rsidRPr="00A030F0" w:rsidRDefault="00EA272A" w:rsidP="00EA272A">
      <w:pPr>
        <w:rPr>
          <w:b/>
        </w:rPr>
      </w:pPr>
      <w:r w:rsidRPr="00A030F0">
        <w:rPr>
          <w:b/>
        </w:rPr>
        <w:t>The Colonoscopy Preparation:</w:t>
      </w:r>
    </w:p>
    <w:p w:rsidR="00EA272A" w:rsidRDefault="00EA272A" w:rsidP="00EA272A">
      <w:r>
        <w:t>For this procedure it is very important your bowel is clean so the doctor can see the lining of your bowel clearly. If your bowel is not completely clean and empty the colonoscopy may need to be repeated or postponed. The preparation you have been asked to take at certain times and eat and drink only what is in the clear fluids box over the page is very important as it is going to clear your bowel by causing diarrhoea. We need you to keep drinking this solution until the diarrhoea is straw in colour or clear. It is also very important you keep drinking fluids so you do not dehydrate.</w:t>
      </w:r>
    </w:p>
    <w:sectPr w:rsidR="00EA272A">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2C0" w:rsidRDefault="00FF22C0" w:rsidP="00EA272A">
      <w:pPr>
        <w:spacing w:after="0" w:line="240" w:lineRule="auto"/>
      </w:pPr>
      <w:r>
        <w:separator/>
      </w:r>
    </w:p>
  </w:endnote>
  <w:endnote w:type="continuationSeparator" w:id="0">
    <w:p w:rsidR="00FF22C0" w:rsidRDefault="00FF22C0" w:rsidP="00EA2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parajita">
    <w:panose1 w:val="020B0604020202020204"/>
    <w:charset w:val="00"/>
    <w:family w:val="swiss"/>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72A" w:rsidRDefault="00EA272A">
    <w:pPr>
      <w:pStyle w:val="Footer"/>
    </w:pPr>
    <w:proofErr w:type="spellStart"/>
    <w:r>
      <w:t>Picolax</w:t>
    </w:r>
    <w:proofErr w:type="spellEnd"/>
    <w:r>
      <w:t xml:space="preserve"> Colonoscopy Preparation instruction sheet, JHH v 2.0 dated 4 April 2013</w:t>
    </w:r>
  </w:p>
  <w:p w:rsidR="00EA272A" w:rsidRDefault="00EA27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2C0" w:rsidRDefault="00FF22C0" w:rsidP="00EA272A">
      <w:pPr>
        <w:spacing w:after="0" w:line="240" w:lineRule="auto"/>
      </w:pPr>
      <w:r>
        <w:separator/>
      </w:r>
    </w:p>
  </w:footnote>
  <w:footnote w:type="continuationSeparator" w:id="0">
    <w:p w:rsidR="00FF22C0" w:rsidRDefault="00FF22C0" w:rsidP="00EA272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72A"/>
    <w:rsid w:val="00055544"/>
    <w:rsid w:val="000B30A7"/>
    <w:rsid w:val="0060308F"/>
    <w:rsid w:val="00AC1713"/>
    <w:rsid w:val="00D66717"/>
    <w:rsid w:val="00EA272A"/>
    <w:rsid w:val="00FF22C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EA272A"/>
    <w:pPr>
      <w:spacing w:after="0" w:line="240" w:lineRule="auto"/>
    </w:pPr>
    <w:rPr>
      <w:rFonts w:asciiTheme="majorHAnsi" w:eastAsiaTheme="majorEastAsia" w:hAnsiTheme="majorHAnsi" w:cstheme="majorBidi"/>
      <w:color w:val="595959" w:themeColor="text1" w:themeTint="A6"/>
      <w:sz w:val="48"/>
      <w:szCs w:val="52"/>
      <w:lang w:val="en-US"/>
    </w:rPr>
  </w:style>
  <w:style w:type="character" w:customStyle="1" w:styleId="TitleChar">
    <w:name w:val="Title Char"/>
    <w:basedOn w:val="DefaultParagraphFont"/>
    <w:link w:val="Title"/>
    <w:uiPriority w:val="10"/>
    <w:rsid w:val="00EA272A"/>
    <w:rPr>
      <w:rFonts w:asciiTheme="majorHAnsi" w:eastAsiaTheme="majorEastAsia" w:hAnsiTheme="majorHAnsi" w:cstheme="majorBidi"/>
      <w:color w:val="595959" w:themeColor="text1" w:themeTint="A6"/>
      <w:sz w:val="48"/>
      <w:szCs w:val="52"/>
      <w:lang w:val="en-US"/>
    </w:rPr>
  </w:style>
  <w:style w:type="paragraph" w:styleId="Header">
    <w:name w:val="header"/>
    <w:basedOn w:val="Normal"/>
    <w:link w:val="HeaderChar"/>
    <w:uiPriority w:val="99"/>
    <w:unhideWhenUsed/>
    <w:rsid w:val="00EA27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272A"/>
  </w:style>
  <w:style w:type="paragraph" w:styleId="Footer">
    <w:name w:val="footer"/>
    <w:basedOn w:val="Normal"/>
    <w:link w:val="FooterChar"/>
    <w:uiPriority w:val="99"/>
    <w:unhideWhenUsed/>
    <w:rsid w:val="00EA27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272A"/>
  </w:style>
  <w:style w:type="paragraph" w:styleId="BalloonText">
    <w:name w:val="Balloon Text"/>
    <w:basedOn w:val="Normal"/>
    <w:link w:val="BalloonTextChar"/>
    <w:uiPriority w:val="99"/>
    <w:semiHidden/>
    <w:unhideWhenUsed/>
    <w:rsid w:val="00EA27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7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EA272A"/>
    <w:pPr>
      <w:spacing w:after="0" w:line="240" w:lineRule="auto"/>
    </w:pPr>
    <w:rPr>
      <w:rFonts w:asciiTheme="majorHAnsi" w:eastAsiaTheme="majorEastAsia" w:hAnsiTheme="majorHAnsi" w:cstheme="majorBidi"/>
      <w:color w:val="595959" w:themeColor="text1" w:themeTint="A6"/>
      <w:sz w:val="48"/>
      <w:szCs w:val="52"/>
      <w:lang w:val="en-US"/>
    </w:rPr>
  </w:style>
  <w:style w:type="character" w:customStyle="1" w:styleId="TitleChar">
    <w:name w:val="Title Char"/>
    <w:basedOn w:val="DefaultParagraphFont"/>
    <w:link w:val="Title"/>
    <w:uiPriority w:val="10"/>
    <w:rsid w:val="00EA272A"/>
    <w:rPr>
      <w:rFonts w:asciiTheme="majorHAnsi" w:eastAsiaTheme="majorEastAsia" w:hAnsiTheme="majorHAnsi" w:cstheme="majorBidi"/>
      <w:color w:val="595959" w:themeColor="text1" w:themeTint="A6"/>
      <w:sz w:val="48"/>
      <w:szCs w:val="52"/>
      <w:lang w:val="en-US"/>
    </w:rPr>
  </w:style>
  <w:style w:type="paragraph" w:styleId="Header">
    <w:name w:val="header"/>
    <w:basedOn w:val="Normal"/>
    <w:link w:val="HeaderChar"/>
    <w:uiPriority w:val="99"/>
    <w:unhideWhenUsed/>
    <w:rsid w:val="00EA27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272A"/>
  </w:style>
  <w:style w:type="paragraph" w:styleId="Footer">
    <w:name w:val="footer"/>
    <w:basedOn w:val="Normal"/>
    <w:link w:val="FooterChar"/>
    <w:uiPriority w:val="99"/>
    <w:unhideWhenUsed/>
    <w:rsid w:val="00EA27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272A"/>
  </w:style>
  <w:style w:type="paragraph" w:styleId="BalloonText">
    <w:name w:val="Balloon Text"/>
    <w:basedOn w:val="Normal"/>
    <w:link w:val="BalloonTextChar"/>
    <w:uiPriority w:val="99"/>
    <w:semiHidden/>
    <w:unhideWhenUsed/>
    <w:rsid w:val="00EA27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7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HNELHD</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50000773</dc:creator>
  <cp:lastModifiedBy>Stephen Philcox</cp:lastModifiedBy>
  <cp:revision>2</cp:revision>
  <cp:lastPrinted>2013-08-08T03:51:00Z</cp:lastPrinted>
  <dcterms:created xsi:type="dcterms:W3CDTF">2013-08-08T03:53:00Z</dcterms:created>
  <dcterms:modified xsi:type="dcterms:W3CDTF">2013-08-08T03:53:00Z</dcterms:modified>
</cp:coreProperties>
</file>